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639" w:rsidRDefault="003A2639" w:rsidP="00515F36">
      <w:pPr>
        <w:jc w:val="center"/>
        <w:rPr>
          <w:rFonts w:ascii="Arial" w:hAnsi="Arial"/>
          <w:b/>
          <w:i/>
          <w:lang w:val="es-SV"/>
        </w:rPr>
      </w:pPr>
      <w:r w:rsidRPr="003A2639">
        <w:rPr>
          <w:rFonts w:ascii="Arial" w:hAnsi="Arial"/>
          <w:b/>
          <w:i/>
          <w:lang w:val="es-SV"/>
        </w:rPr>
        <w:t xml:space="preserve">DIRECCION GENERAL </w:t>
      </w:r>
      <w:r w:rsidR="00515F36">
        <w:rPr>
          <w:rFonts w:ascii="Arial" w:hAnsi="Arial"/>
          <w:b/>
          <w:i/>
          <w:lang w:val="es-SV"/>
        </w:rPr>
        <w:t xml:space="preserve">DE </w:t>
      </w:r>
      <w:r w:rsidR="004F057D">
        <w:rPr>
          <w:rFonts w:ascii="Arial" w:hAnsi="Arial"/>
          <w:b/>
          <w:i/>
          <w:lang w:val="es-SV"/>
        </w:rPr>
        <w:t>ATENCION CIUDADANA E INSTITUCIONAL</w:t>
      </w:r>
    </w:p>
    <w:p w:rsidR="00515F36" w:rsidRDefault="00515F36" w:rsidP="00515F36">
      <w:pPr>
        <w:jc w:val="center"/>
        <w:rPr>
          <w:rFonts w:ascii="Arial" w:hAnsi="Arial"/>
          <w:b/>
          <w:i/>
          <w:sz w:val="22"/>
          <w:szCs w:val="22"/>
          <w:u w:val="single"/>
          <w:lang w:val="es-SV"/>
        </w:rPr>
      </w:pPr>
    </w:p>
    <w:p w:rsidR="00D61834" w:rsidRDefault="00D61834" w:rsidP="00F95F20">
      <w:pPr>
        <w:rPr>
          <w:rFonts w:ascii="Arial" w:hAnsi="Arial"/>
          <w:b/>
          <w:i/>
          <w:sz w:val="22"/>
          <w:szCs w:val="22"/>
          <w:u w:val="single"/>
          <w:lang w:val="es-SV"/>
        </w:rPr>
      </w:pPr>
      <w:r w:rsidRPr="00D61834">
        <w:rPr>
          <w:rFonts w:ascii="Arial" w:hAnsi="Arial"/>
          <w:b/>
          <w:i/>
          <w:sz w:val="22"/>
          <w:szCs w:val="22"/>
          <w:u w:val="single"/>
          <w:lang w:val="es-SV"/>
        </w:rPr>
        <w:t>Re</w:t>
      </w:r>
      <w:r w:rsidR="004F057D">
        <w:rPr>
          <w:rFonts w:ascii="Arial" w:hAnsi="Arial"/>
          <w:b/>
          <w:i/>
          <w:sz w:val="22"/>
          <w:szCs w:val="22"/>
          <w:u w:val="single"/>
          <w:lang w:val="es-SV"/>
        </w:rPr>
        <w:t>spuesta solicitud MARN-2018 -</w:t>
      </w:r>
      <w:r w:rsidR="00710A1B" w:rsidRPr="00710A1B">
        <w:rPr>
          <w:rFonts w:ascii="Arial" w:hAnsi="Arial"/>
          <w:b/>
          <w:i/>
          <w:sz w:val="22"/>
          <w:szCs w:val="22"/>
          <w:u w:val="single"/>
          <w:lang w:val="es-SV"/>
        </w:rPr>
        <w:t>0462</w:t>
      </w:r>
      <w:r w:rsidR="004F057D">
        <w:rPr>
          <w:rFonts w:ascii="Arial" w:hAnsi="Arial"/>
          <w:b/>
          <w:i/>
          <w:sz w:val="22"/>
          <w:szCs w:val="22"/>
          <w:u w:val="single"/>
          <w:lang w:val="es-SV"/>
        </w:rPr>
        <w:t xml:space="preserve">______     </w:t>
      </w:r>
    </w:p>
    <w:p w:rsidR="003A2639" w:rsidRDefault="003A2639" w:rsidP="00F95F20">
      <w:pPr>
        <w:rPr>
          <w:rFonts w:ascii="Arial" w:hAnsi="Arial"/>
          <w:b/>
          <w:i/>
          <w:sz w:val="22"/>
          <w:szCs w:val="22"/>
          <w:u w:val="single"/>
          <w:lang w:val="es-SV"/>
        </w:rPr>
      </w:pPr>
    </w:p>
    <w:p w:rsidR="00710A1B" w:rsidRDefault="003A2639" w:rsidP="00710A1B">
      <w:pPr>
        <w:jc w:val="both"/>
        <w:rPr>
          <w:rStyle w:val="Textoennegrita"/>
          <w:rFonts w:asciiTheme="minorHAnsi" w:hAnsiTheme="minorHAnsi"/>
          <w:lang w:val="es-SV"/>
        </w:rPr>
      </w:pPr>
      <w:r w:rsidRPr="003A2639">
        <w:rPr>
          <w:rStyle w:val="Textoennegrita"/>
          <w:rFonts w:asciiTheme="minorHAnsi" w:hAnsiTheme="minorHAnsi"/>
          <w:u w:val="single"/>
          <w:lang w:val="es-SV"/>
        </w:rPr>
        <w:t>Información solicitada:</w:t>
      </w:r>
      <w:r>
        <w:rPr>
          <w:rStyle w:val="Textoennegrita"/>
          <w:rFonts w:asciiTheme="minorHAnsi" w:hAnsiTheme="minorHAnsi"/>
          <w:lang w:val="es-SV"/>
        </w:rPr>
        <w:t xml:space="preserve"> </w:t>
      </w:r>
      <w:r w:rsidR="00710A1B">
        <w:rPr>
          <w:rStyle w:val="Textoennegrita"/>
        </w:rPr>
        <w:t>Material  la educación ambiental, programas de desarrollo en escuelas, colonias, residenciales y metodología que aplican para poder realizarlo.</w:t>
      </w:r>
    </w:p>
    <w:p w:rsidR="00710A1B" w:rsidRDefault="00710A1B" w:rsidP="00710A1B">
      <w:pPr>
        <w:jc w:val="both"/>
      </w:pPr>
      <w:r>
        <w:rPr>
          <w:rStyle w:val="Textoennegrita"/>
        </w:rPr>
        <w:t xml:space="preserve">Programas, tesis, monografías, datos estadísticos, cualquier información acerca de EA en la zona central o Santa Tecla que dispongan, como se aplica, métodos, pasos, medios donde ha sido </w:t>
      </w:r>
      <w:proofErr w:type="gramStart"/>
      <w:r>
        <w:rPr>
          <w:rStyle w:val="Textoennegrita"/>
        </w:rPr>
        <w:t>aplicado .</w:t>
      </w:r>
      <w:proofErr w:type="gramEnd"/>
    </w:p>
    <w:p w:rsidR="00515F36" w:rsidRPr="00710A1B" w:rsidRDefault="00515F36" w:rsidP="00710A1B">
      <w:pPr>
        <w:jc w:val="both"/>
        <w:rPr>
          <w:rStyle w:val="Textoennegrita"/>
          <w:rFonts w:asciiTheme="minorHAnsi" w:hAnsiTheme="minorHAnsi"/>
        </w:rPr>
      </w:pPr>
    </w:p>
    <w:p w:rsidR="004F057D" w:rsidRDefault="004F057D" w:rsidP="003A2639">
      <w:pPr>
        <w:rPr>
          <w:rFonts w:ascii="Times New Roman" w:hAnsi="Times New Roman"/>
          <w:b/>
          <w:i/>
          <w:u w:val="single"/>
        </w:rPr>
      </w:pPr>
    </w:p>
    <w:p w:rsidR="003A2639" w:rsidRDefault="003A2639" w:rsidP="003A2639">
      <w:pPr>
        <w:rPr>
          <w:rFonts w:ascii="Times New Roman" w:hAnsi="Times New Roman"/>
          <w:b/>
          <w:i/>
          <w:u w:val="single"/>
        </w:rPr>
      </w:pPr>
      <w:r w:rsidRPr="003A2639">
        <w:rPr>
          <w:rFonts w:ascii="Times New Roman" w:hAnsi="Times New Roman"/>
          <w:b/>
          <w:i/>
          <w:u w:val="single"/>
        </w:rPr>
        <w:t>Respuesta</w:t>
      </w:r>
      <w:r w:rsidR="00515F36">
        <w:rPr>
          <w:rFonts w:ascii="Times New Roman" w:hAnsi="Times New Roman"/>
          <w:b/>
          <w:i/>
          <w:u w:val="single"/>
        </w:rPr>
        <w:t>s</w:t>
      </w:r>
      <w:r w:rsidRPr="003A2639">
        <w:rPr>
          <w:rFonts w:ascii="Times New Roman" w:hAnsi="Times New Roman"/>
          <w:b/>
          <w:i/>
          <w:u w:val="single"/>
        </w:rPr>
        <w:t xml:space="preserve">: </w:t>
      </w:r>
    </w:p>
    <w:p w:rsidR="00AB2215" w:rsidRDefault="00AB2215" w:rsidP="003A2639">
      <w:pPr>
        <w:rPr>
          <w:rFonts w:ascii="Times New Roman" w:hAnsi="Times New Roman"/>
          <w:b/>
          <w:i/>
          <w:u w:val="single"/>
        </w:rPr>
      </w:pPr>
    </w:p>
    <w:p w:rsidR="00AB2215" w:rsidRPr="00AB2215" w:rsidRDefault="00AB2215" w:rsidP="00AB2215">
      <w:pPr>
        <w:pStyle w:val="SUBPRINCIPALAZUL"/>
        <w:rPr>
          <w:color w:val="595959"/>
        </w:rPr>
      </w:pPr>
      <w:r w:rsidRPr="00AB2215">
        <w:rPr>
          <w:color w:val="595959"/>
        </w:rPr>
        <w:t>Procesos de Educación Ambiental MARN</w:t>
      </w:r>
    </w:p>
    <w:p w:rsidR="00AB2215" w:rsidRDefault="00AB2215" w:rsidP="00AB2215">
      <w:pPr>
        <w:pStyle w:val="SUBPRINCIPALAZUL"/>
        <w:jc w:val="both"/>
        <w:rPr>
          <w:b w:val="0"/>
          <w:color w:val="595959"/>
        </w:rPr>
      </w:pPr>
      <w:r w:rsidRPr="00CD6BBA">
        <w:rPr>
          <w:b w:val="0"/>
          <w:color w:val="595959"/>
        </w:rPr>
        <w:t xml:space="preserve">Los Procesos de Educación Ambiental que realiza la Unidad de Educación Ambiental,  </w:t>
      </w:r>
      <w:r w:rsidR="003E12F8">
        <w:rPr>
          <w:b w:val="0"/>
          <w:color w:val="595959"/>
        </w:rPr>
        <w:t>se basan en lo establecido en la Política y el Programa Nacional de Educación Ambiental, los cuales se desarrollan en alianza con</w:t>
      </w:r>
      <w:r w:rsidRPr="00CD6BBA">
        <w:rPr>
          <w:b w:val="0"/>
          <w:color w:val="595959"/>
        </w:rPr>
        <w:t xml:space="preserve"> diferentes </w:t>
      </w:r>
      <w:r>
        <w:rPr>
          <w:b w:val="0"/>
          <w:color w:val="595959"/>
        </w:rPr>
        <w:t xml:space="preserve">sectores del país, como </w:t>
      </w:r>
      <w:r w:rsidRPr="00CD6BBA">
        <w:rPr>
          <w:b w:val="0"/>
          <w:color w:val="595959"/>
        </w:rPr>
        <w:t xml:space="preserve">la </w:t>
      </w:r>
      <w:r>
        <w:rPr>
          <w:b w:val="0"/>
          <w:color w:val="595959"/>
        </w:rPr>
        <w:t xml:space="preserve"> Academia, Centros de Estudio</w:t>
      </w:r>
      <w:r w:rsidRPr="00CD6BBA">
        <w:rPr>
          <w:b w:val="0"/>
          <w:color w:val="595959"/>
        </w:rPr>
        <w:t>,</w:t>
      </w:r>
      <w:r>
        <w:rPr>
          <w:b w:val="0"/>
          <w:color w:val="595959"/>
        </w:rPr>
        <w:t xml:space="preserve"> </w:t>
      </w:r>
      <w:r w:rsidRPr="00CD6BBA">
        <w:rPr>
          <w:b w:val="0"/>
          <w:color w:val="595959"/>
        </w:rPr>
        <w:t xml:space="preserve"> Comunidades, Organizaciones e Instituciones Públicas y Privadas, y la Ciudadanía en general</w:t>
      </w:r>
      <w:r>
        <w:rPr>
          <w:b w:val="0"/>
          <w:color w:val="595959"/>
        </w:rPr>
        <w:t>.</w:t>
      </w:r>
    </w:p>
    <w:p w:rsidR="00AB2215" w:rsidRDefault="00AB2215" w:rsidP="00AB2215">
      <w:pPr>
        <w:pStyle w:val="SUBPRINCIPALAZUL"/>
        <w:jc w:val="both"/>
        <w:rPr>
          <w:b w:val="0"/>
          <w:color w:val="595959"/>
        </w:rPr>
      </w:pPr>
      <w:r>
        <w:rPr>
          <w:b w:val="0"/>
          <w:color w:val="595959"/>
        </w:rPr>
        <w:t xml:space="preserve">Por tanto </w:t>
      </w:r>
      <w:r w:rsidRPr="00CD6BBA">
        <w:rPr>
          <w:b w:val="0"/>
          <w:color w:val="595959"/>
        </w:rPr>
        <w:t>las metodologías y  estructura de las presentaciones que se imparten en capacitaciones o talleres, puede variar un poco.</w:t>
      </w:r>
      <w:r>
        <w:rPr>
          <w:b w:val="0"/>
          <w:color w:val="595959"/>
        </w:rPr>
        <w:t xml:space="preserve"> </w:t>
      </w:r>
    </w:p>
    <w:p w:rsidR="00AB2215" w:rsidRPr="00AB2215" w:rsidRDefault="003E12F8" w:rsidP="00AB2215">
      <w:pPr>
        <w:pStyle w:val="SUBPRINCIPALAZUL"/>
        <w:jc w:val="both"/>
        <w:rPr>
          <w:b w:val="0"/>
          <w:color w:val="595959"/>
        </w:rPr>
      </w:pPr>
      <w:r>
        <w:rPr>
          <w:b w:val="0"/>
          <w:color w:val="595959"/>
        </w:rPr>
        <w:t>Algunos</w:t>
      </w:r>
      <w:r w:rsidR="00AB2215">
        <w:rPr>
          <w:b w:val="0"/>
          <w:color w:val="595959"/>
        </w:rPr>
        <w:t xml:space="preserve"> procesos </w:t>
      </w:r>
      <w:r>
        <w:rPr>
          <w:b w:val="0"/>
          <w:color w:val="595959"/>
        </w:rPr>
        <w:t>de educación se desarrollan a partir de las</w:t>
      </w:r>
      <w:r w:rsidR="00AB2215">
        <w:rPr>
          <w:b w:val="0"/>
          <w:color w:val="595959"/>
        </w:rPr>
        <w:t xml:space="preserve"> solicitudes que son ingresadas con nota vía despacho o  a través de correos que ingresan directamente a la Unidad de Educación Ambiental o son trasladados de otras direcciones del MARN</w:t>
      </w:r>
    </w:p>
    <w:p w:rsidR="00AB2215" w:rsidRDefault="00AB2215" w:rsidP="00AB2215">
      <w:pPr>
        <w:pStyle w:val="SUBGRIS"/>
        <w:spacing w:line="240" w:lineRule="auto"/>
        <w:jc w:val="both"/>
      </w:pPr>
      <w:r w:rsidRPr="00CD6BBA">
        <w:t>Fases de los</w:t>
      </w:r>
      <w:r>
        <w:t xml:space="preserve"> P</w:t>
      </w:r>
      <w:r w:rsidRPr="00CD6BBA">
        <w:t>rocesos de Educación Ambiental</w:t>
      </w:r>
      <w:r>
        <w:t>:</w:t>
      </w:r>
    </w:p>
    <w:p w:rsidR="00AB2215" w:rsidRPr="00D0276C" w:rsidRDefault="00D0276C" w:rsidP="00AB2215">
      <w:pPr>
        <w:pStyle w:val="SUBGRIS"/>
        <w:jc w:val="both"/>
        <w:rPr>
          <w:color w:val="595959"/>
        </w:rPr>
      </w:pPr>
      <w:r>
        <w:rPr>
          <w:color w:val="595959"/>
        </w:rPr>
        <w:t xml:space="preserve">I- </w:t>
      </w:r>
      <w:r w:rsidR="00AB2215" w:rsidRPr="00D0276C">
        <w:rPr>
          <w:color w:val="595959"/>
        </w:rPr>
        <w:t>Cuando  son solitudes que ingresan con nota a través del Despacho Ministerial,  siguen los siguientes pasos:</w:t>
      </w:r>
    </w:p>
    <w:p w:rsidR="00AB2215" w:rsidRPr="00107626" w:rsidRDefault="00AB2215" w:rsidP="00AB2215">
      <w:pPr>
        <w:pStyle w:val="SUBGRIS"/>
        <w:jc w:val="both"/>
        <w:rPr>
          <w:b w:val="0"/>
        </w:rPr>
      </w:pPr>
      <w:r w:rsidRPr="00107626">
        <w:rPr>
          <w:b w:val="0"/>
        </w:rPr>
        <w:t>1- Solicitante ingresa nota al MARN</w:t>
      </w:r>
    </w:p>
    <w:p w:rsidR="00AB2215" w:rsidRPr="00107626" w:rsidRDefault="00AB2215" w:rsidP="00AB2215">
      <w:pPr>
        <w:pStyle w:val="SUBGRIS"/>
        <w:jc w:val="both"/>
        <w:rPr>
          <w:b w:val="0"/>
        </w:rPr>
      </w:pPr>
      <w:r w:rsidRPr="00107626">
        <w:rPr>
          <w:b w:val="0"/>
        </w:rPr>
        <w:t>2-Despacho Ministerial recibe y margina nota y la envía a la Dirección de Atención Ciudadana e Institucional</w:t>
      </w:r>
    </w:p>
    <w:p w:rsidR="00AB2215" w:rsidRPr="00107626" w:rsidRDefault="00AB2215" w:rsidP="00AB2215">
      <w:pPr>
        <w:pStyle w:val="SUBGRIS"/>
        <w:jc w:val="both"/>
        <w:rPr>
          <w:b w:val="0"/>
        </w:rPr>
      </w:pPr>
      <w:r w:rsidRPr="00107626">
        <w:rPr>
          <w:b w:val="0"/>
        </w:rPr>
        <w:lastRenderedPageBreak/>
        <w:t xml:space="preserve">3-Directora de Atención Ciudadana e Institucional, la envía a la Coordinadora de la Unidad de Educación Ambiental, quien después de analizarla la envía </w:t>
      </w:r>
      <w:r>
        <w:rPr>
          <w:b w:val="0"/>
        </w:rPr>
        <w:t xml:space="preserve"> la  persona</w:t>
      </w:r>
      <w:r w:rsidRPr="00107626">
        <w:rPr>
          <w:b w:val="0"/>
        </w:rPr>
        <w:t xml:space="preserve"> t</w:t>
      </w:r>
      <w:r>
        <w:rPr>
          <w:b w:val="0"/>
        </w:rPr>
        <w:t>écnica asignada</w:t>
      </w:r>
    </w:p>
    <w:p w:rsidR="00AB2215" w:rsidRPr="00107626" w:rsidRDefault="00AB2215" w:rsidP="00AB2215">
      <w:pPr>
        <w:pStyle w:val="SUBGRIS"/>
        <w:jc w:val="both"/>
        <w:rPr>
          <w:b w:val="0"/>
        </w:rPr>
      </w:pPr>
      <w:r w:rsidRPr="00107626">
        <w:rPr>
          <w:b w:val="0"/>
        </w:rPr>
        <w:t>4-La técnica</w:t>
      </w:r>
      <w:r>
        <w:rPr>
          <w:b w:val="0"/>
        </w:rPr>
        <w:t xml:space="preserve"> asignada</w:t>
      </w:r>
      <w:r w:rsidRPr="00107626">
        <w:rPr>
          <w:b w:val="0"/>
        </w:rPr>
        <w:t xml:space="preserve"> al recibir la instrucción realiza las respectivas coordinaciones con la persona</w:t>
      </w:r>
      <w:r>
        <w:rPr>
          <w:b w:val="0"/>
        </w:rPr>
        <w:t xml:space="preserve"> o Institución </w:t>
      </w:r>
      <w:r w:rsidRPr="00107626">
        <w:rPr>
          <w:b w:val="0"/>
        </w:rPr>
        <w:t xml:space="preserve"> solicitante</w:t>
      </w:r>
    </w:p>
    <w:p w:rsidR="00AB2215" w:rsidRDefault="00AB2215" w:rsidP="00AB2215">
      <w:pPr>
        <w:pStyle w:val="SUBGRIS"/>
        <w:jc w:val="both"/>
        <w:rPr>
          <w:b w:val="0"/>
        </w:rPr>
      </w:pPr>
      <w:r w:rsidRPr="00107626">
        <w:rPr>
          <w:b w:val="0"/>
        </w:rPr>
        <w:t xml:space="preserve">5- </w:t>
      </w:r>
      <w:r>
        <w:rPr>
          <w:b w:val="0"/>
        </w:rPr>
        <w:t>Se Desarrolla el proceso,  que puede ser de una</w:t>
      </w:r>
      <w:r w:rsidRPr="00107626">
        <w:rPr>
          <w:b w:val="0"/>
        </w:rPr>
        <w:t xml:space="preserve"> o m</w:t>
      </w:r>
      <w:r>
        <w:rPr>
          <w:b w:val="0"/>
        </w:rPr>
        <w:t xml:space="preserve">ás jornadas, </w:t>
      </w:r>
      <w:r w:rsidRPr="00107626">
        <w:rPr>
          <w:b w:val="0"/>
        </w:rPr>
        <w:t>dependiendo del objetivo de la solicitud.</w:t>
      </w:r>
    </w:p>
    <w:p w:rsidR="00AB2215" w:rsidRDefault="00AB2215" w:rsidP="00AB2215">
      <w:pPr>
        <w:pStyle w:val="SUBGRIS"/>
        <w:jc w:val="both"/>
        <w:rPr>
          <w:b w:val="0"/>
        </w:rPr>
      </w:pPr>
      <w:r>
        <w:rPr>
          <w:b w:val="0"/>
        </w:rPr>
        <w:t>6- Se evalúa el proceso con la persona o Institución solicitante, para verificar que se cumplieron los objetivos de la solicitud</w:t>
      </w:r>
    </w:p>
    <w:p w:rsidR="00AB2215" w:rsidRPr="00107626" w:rsidRDefault="00AB2215" w:rsidP="00AB2215">
      <w:pPr>
        <w:pStyle w:val="SUBGRIS"/>
        <w:jc w:val="both"/>
        <w:rPr>
          <w:b w:val="0"/>
        </w:rPr>
      </w:pPr>
      <w:r>
        <w:rPr>
          <w:b w:val="0"/>
        </w:rPr>
        <w:t>7-Se elabora informe del proceso que se llevo a cabo</w:t>
      </w:r>
    </w:p>
    <w:p w:rsidR="00AB2215" w:rsidRPr="00107626" w:rsidRDefault="00AB2215" w:rsidP="00AB2215">
      <w:pPr>
        <w:pStyle w:val="SUBGRIS"/>
        <w:jc w:val="both"/>
        <w:rPr>
          <w:b w:val="0"/>
        </w:rPr>
      </w:pPr>
    </w:p>
    <w:p w:rsidR="00AB2215" w:rsidRPr="006B7C1E" w:rsidRDefault="00D0276C" w:rsidP="00AB2215">
      <w:pPr>
        <w:pStyle w:val="SUBGRIS"/>
        <w:jc w:val="both"/>
      </w:pPr>
      <w:r>
        <w:t>II</w:t>
      </w:r>
      <w:r w:rsidR="00AB2215">
        <w:t>-</w:t>
      </w:r>
      <w:r w:rsidR="00AB2215" w:rsidRPr="006B7C1E">
        <w:t xml:space="preserve">Cuando los procesos son a partir de iniciativas de  la Unidad de Educación Ambiental </w:t>
      </w:r>
    </w:p>
    <w:p w:rsidR="00AB2215" w:rsidRPr="00107626" w:rsidRDefault="00AB2215" w:rsidP="00AB2215">
      <w:pPr>
        <w:pStyle w:val="SUBGRIS"/>
        <w:jc w:val="both"/>
        <w:rPr>
          <w:b w:val="0"/>
        </w:rPr>
      </w:pPr>
      <w:r w:rsidRPr="00AB2215">
        <w:rPr>
          <w:b w:val="0"/>
        </w:rPr>
        <w:t>1</w:t>
      </w:r>
      <w:r w:rsidRPr="006B7C1E">
        <w:t>-</w:t>
      </w:r>
      <w:r>
        <w:rPr>
          <w:b w:val="0"/>
        </w:rPr>
        <w:t xml:space="preserve">Se elabora </w:t>
      </w:r>
      <w:r w:rsidRPr="00107626">
        <w:rPr>
          <w:b w:val="0"/>
        </w:rPr>
        <w:t>el Proyecto</w:t>
      </w:r>
      <w:r>
        <w:rPr>
          <w:b w:val="0"/>
        </w:rPr>
        <w:t>, según la problemática identificada</w:t>
      </w:r>
    </w:p>
    <w:p w:rsidR="00AB2215" w:rsidRPr="00107626" w:rsidRDefault="00AB2215" w:rsidP="00AB2215">
      <w:pPr>
        <w:pStyle w:val="SUBGRIS"/>
        <w:jc w:val="both"/>
        <w:rPr>
          <w:b w:val="0"/>
        </w:rPr>
      </w:pPr>
      <w:r>
        <w:rPr>
          <w:b w:val="0"/>
        </w:rPr>
        <w:t>2</w:t>
      </w:r>
      <w:r w:rsidRPr="00107626">
        <w:rPr>
          <w:b w:val="0"/>
        </w:rPr>
        <w:t>-</w:t>
      </w:r>
      <w:r>
        <w:rPr>
          <w:b w:val="0"/>
        </w:rPr>
        <w:t>El Proyecto debe ser revisado  y aprobado</w:t>
      </w:r>
      <w:r w:rsidRPr="00107626">
        <w:rPr>
          <w:b w:val="0"/>
        </w:rPr>
        <w:t xml:space="preserve"> por la Coordinadora de la Unidad de Educación Ambiental</w:t>
      </w:r>
      <w:r>
        <w:rPr>
          <w:b w:val="0"/>
        </w:rPr>
        <w:t xml:space="preserve"> y Directora General</w:t>
      </w:r>
    </w:p>
    <w:p w:rsidR="00AB2215" w:rsidRPr="00107626" w:rsidRDefault="00AB2215" w:rsidP="00AB2215">
      <w:pPr>
        <w:pStyle w:val="SUBGRIS"/>
        <w:jc w:val="both"/>
        <w:rPr>
          <w:b w:val="0"/>
        </w:rPr>
      </w:pPr>
      <w:r>
        <w:rPr>
          <w:b w:val="0"/>
        </w:rPr>
        <w:t>3</w:t>
      </w:r>
      <w:r w:rsidRPr="00107626">
        <w:rPr>
          <w:b w:val="0"/>
        </w:rPr>
        <w:t>-</w:t>
      </w:r>
      <w:r>
        <w:rPr>
          <w:b w:val="0"/>
        </w:rPr>
        <w:t>Se hace una v</w:t>
      </w:r>
      <w:r w:rsidRPr="00107626">
        <w:rPr>
          <w:b w:val="0"/>
        </w:rPr>
        <w:t>isita de Reconocimiento (por ejemplo si se desarrolla en un Humedal)</w:t>
      </w:r>
    </w:p>
    <w:p w:rsidR="00AB2215" w:rsidRPr="00107626" w:rsidRDefault="00AB2215" w:rsidP="00AB2215">
      <w:pPr>
        <w:pStyle w:val="SUBGRIS"/>
        <w:jc w:val="both"/>
        <w:rPr>
          <w:b w:val="0"/>
        </w:rPr>
      </w:pPr>
      <w:r>
        <w:rPr>
          <w:b w:val="0"/>
        </w:rPr>
        <w:t>4</w:t>
      </w:r>
      <w:r w:rsidRPr="00107626">
        <w:rPr>
          <w:b w:val="0"/>
        </w:rPr>
        <w:t>-</w:t>
      </w:r>
      <w:r>
        <w:rPr>
          <w:b w:val="0"/>
        </w:rPr>
        <w:t>Se realizan las respectivas c</w:t>
      </w:r>
      <w:r w:rsidRPr="00107626">
        <w:rPr>
          <w:b w:val="0"/>
        </w:rPr>
        <w:t>oordinaciones con los Actores Involucrados</w:t>
      </w:r>
    </w:p>
    <w:p w:rsidR="00AB2215" w:rsidRPr="00107626" w:rsidRDefault="00AB2215" w:rsidP="00AB2215">
      <w:pPr>
        <w:pStyle w:val="SUBGRIS"/>
        <w:jc w:val="both"/>
        <w:rPr>
          <w:b w:val="0"/>
        </w:rPr>
      </w:pPr>
      <w:r>
        <w:rPr>
          <w:b w:val="0"/>
        </w:rPr>
        <w:t>5</w:t>
      </w:r>
      <w:r w:rsidRPr="00107626">
        <w:rPr>
          <w:b w:val="0"/>
        </w:rPr>
        <w:t>-</w:t>
      </w:r>
      <w:r>
        <w:rPr>
          <w:b w:val="0"/>
        </w:rPr>
        <w:t>Se desarrolla</w:t>
      </w:r>
      <w:r w:rsidRPr="00107626">
        <w:rPr>
          <w:b w:val="0"/>
        </w:rPr>
        <w:t xml:space="preserve"> el Proyecto</w:t>
      </w:r>
      <w:r>
        <w:rPr>
          <w:b w:val="0"/>
        </w:rPr>
        <w:t xml:space="preserve"> según las fases y el tiempo estipulado</w:t>
      </w:r>
      <w:r w:rsidRPr="00107626">
        <w:rPr>
          <w:b w:val="0"/>
        </w:rPr>
        <w:t xml:space="preserve"> (jornadas de capacitación y otr</w:t>
      </w:r>
      <w:r>
        <w:rPr>
          <w:b w:val="0"/>
        </w:rPr>
        <w:t>as actividades vinculadas</w:t>
      </w:r>
      <w:r w:rsidRPr="00107626">
        <w:rPr>
          <w:b w:val="0"/>
        </w:rPr>
        <w:t>)</w:t>
      </w:r>
    </w:p>
    <w:p w:rsidR="00AB2215" w:rsidRPr="00107626" w:rsidRDefault="00AB2215" w:rsidP="00AB2215">
      <w:pPr>
        <w:pStyle w:val="SUBGRIS"/>
        <w:jc w:val="both"/>
        <w:rPr>
          <w:b w:val="0"/>
        </w:rPr>
      </w:pPr>
      <w:r>
        <w:rPr>
          <w:b w:val="0"/>
        </w:rPr>
        <w:t>6</w:t>
      </w:r>
      <w:r w:rsidRPr="00107626">
        <w:rPr>
          <w:b w:val="0"/>
        </w:rPr>
        <w:t>-</w:t>
      </w:r>
      <w:r>
        <w:rPr>
          <w:b w:val="0"/>
        </w:rPr>
        <w:t xml:space="preserve">Se evalúa </w:t>
      </w:r>
      <w:r w:rsidRPr="00107626">
        <w:rPr>
          <w:b w:val="0"/>
        </w:rPr>
        <w:t>el Proyecto con los sectores involucrados</w:t>
      </w:r>
    </w:p>
    <w:p w:rsidR="00AB2215" w:rsidRDefault="00AB2215" w:rsidP="00AB2215">
      <w:pPr>
        <w:pStyle w:val="SUBGRIS"/>
        <w:jc w:val="both"/>
        <w:rPr>
          <w:b w:val="0"/>
        </w:rPr>
      </w:pPr>
      <w:r>
        <w:rPr>
          <w:b w:val="0"/>
        </w:rPr>
        <w:t>7</w:t>
      </w:r>
      <w:r w:rsidRPr="00107626">
        <w:rPr>
          <w:b w:val="0"/>
        </w:rPr>
        <w:t>-</w:t>
      </w:r>
      <w:r>
        <w:rPr>
          <w:b w:val="0"/>
        </w:rPr>
        <w:t xml:space="preserve">Se realiza el </w:t>
      </w:r>
      <w:r w:rsidRPr="00107626">
        <w:rPr>
          <w:b w:val="0"/>
        </w:rPr>
        <w:t>Informe de Resultados obtenidos</w:t>
      </w:r>
    </w:p>
    <w:p w:rsidR="00AB2215" w:rsidRPr="00AB2215" w:rsidRDefault="00AB2215" w:rsidP="00AB2215">
      <w:pPr>
        <w:pStyle w:val="SUBGRIS"/>
        <w:jc w:val="both"/>
        <w:rPr>
          <w:b w:val="0"/>
        </w:rPr>
      </w:pPr>
    </w:p>
    <w:p w:rsidR="00AB2215" w:rsidRPr="006B7C1E" w:rsidRDefault="00AB2215" w:rsidP="00AB2215">
      <w:pPr>
        <w:pStyle w:val="SUBGRIS"/>
        <w:jc w:val="left"/>
      </w:pPr>
      <w:r w:rsidRPr="006B7C1E">
        <w:lastRenderedPageBreak/>
        <w:t xml:space="preserve">Documentos que respaldan </w:t>
      </w:r>
      <w:r w:rsidR="003E12F8">
        <w:t xml:space="preserve">y orientan </w:t>
      </w:r>
      <w:r w:rsidRPr="006B7C1E">
        <w:t>los procesos de Educación Ambiental</w:t>
      </w:r>
    </w:p>
    <w:p w:rsidR="00AB2215" w:rsidRPr="00107626" w:rsidRDefault="00AB2215" w:rsidP="00AB2215">
      <w:pPr>
        <w:pStyle w:val="SUBGRIS"/>
        <w:jc w:val="both"/>
        <w:rPr>
          <w:b w:val="0"/>
        </w:rPr>
      </w:pPr>
      <w:r>
        <w:t>-</w:t>
      </w:r>
      <w:r w:rsidRPr="00107626">
        <w:rPr>
          <w:b w:val="0"/>
        </w:rPr>
        <w:t xml:space="preserve">Ley de Medio Ambiente Artículos 10, 11, 39 y 41 </w:t>
      </w:r>
    </w:p>
    <w:p w:rsidR="00AB2215" w:rsidRPr="00107626" w:rsidRDefault="00AB2215" w:rsidP="00AB2215">
      <w:pPr>
        <w:pStyle w:val="SUBGRIS"/>
        <w:jc w:val="both"/>
        <w:rPr>
          <w:b w:val="0"/>
        </w:rPr>
      </w:pPr>
      <w:r w:rsidRPr="00107626">
        <w:rPr>
          <w:b w:val="0"/>
        </w:rPr>
        <w:t>-Reglamento de la Ley de Medio Ambiente Art. 62</w:t>
      </w:r>
    </w:p>
    <w:p w:rsidR="00AB2215" w:rsidRPr="00107626" w:rsidRDefault="00AB2215" w:rsidP="00AB2215">
      <w:pPr>
        <w:pStyle w:val="SUBGRIS"/>
        <w:jc w:val="both"/>
        <w:rPr>
          <w:b w:val="0"/>
        </w:rPr>
      </w:pPr>
      <w:r w:rsidRPr="00107626">
        <w:rPr>
          <w:b w:val="0"/>
        </w:rPr>
        <w:t>-Política Nacional  de Medio Ambiente</w:t>
      </w:r>
    </w:p>
    <w:p w:rsidR="00AB2215" w:rsidRPr="00107626" w:rsidRDefault="00AB2215" w:rsidP="00AB2215">
      <w:pPr>
        <w:pStyle w:val="SUBGRIS"/>
        <w:jc w:val="both"/>
        <w:rPr>
          <w:b w:val="0"/>
        </w:rPr>
      </w:pPr>
      <w:r w:rsidRPr="00107626">
        <w:rPr>
          <w:b w:val="0"/>
        </w:rPr>
        <w:t>-Política Nacional de Educación Ambiental</w:t>
      </w:r>
    </w:p>
    <w:p w:rsidR="00AB2215" w:rsidRDefault="00AB2215" w:rsidP="00AB2215">
      <w:pPr>
        <w:pStyle w:val="SUBGRIS"/>
        <w:jc w:val="both"/>
        <w:rPr>
          <w:b w:val="0"/>
        </w:rPr>
      </w:pPr>
      <w:r w:rsidRPr="00107626">
        <w:rPr>
          <w:b w:val="0"/>
        </w:rPr>
        <w:t>-Programa Nacional de Educación Ambiental</w:t>
      </w:r>
    </w:p>
    <w:p w:rsidR="00AB2215" w:rsidRPr="00107626" w:rsidRDefault="00323357" w:rsidP="00AB2215">
      <w:pPr>
        <w:pStyle w:val="SUBGRIS"/>
        <w:jc w:val="both"/>
        <w:rPr>
          <w:b w:val="0"/>
        </w:rPr>
      </w:pPr>
      <w:r>
        <w:rPr>
          <w:b w:val="0"/>
        </w:rPr>
        <w:t>Se adjunta la Política y el Programa Nacional de Educación Ambiental.</w:t>
      </w:r>
    </w:p>
    <w:p w:rsidR="00AB2215" w:rsidRPr="00107626" w:rsidRDefault="00AB2215" w:rsidP="00AB2215">
      <w:pPr>
        <w:pStyle w:val="SUBPRINCIPALAZUL"/>
        <w:rPr>
          <w:b w:val="0"/>
        </w:rPr>
      </w:pPr>
    </w:p>
    <w:p w:rsidR="00AB2215" w:rsidRPr="006B7C1E" w:rsidRDefault="00AB2215" w:rsidP="00AB2215">
      <w:pPr>
        <w:pStyle w:val="SUBPRINCIPALAZUL"/>
      </w:pPr>
    </w:p>
    <w:p w:rsidR="00AB2215" w:rsidRPr="00AB2215" w:rsidRDefault="00AB2215" w:rsidP="003A2639">
      <w:pPr>
        <w:rPr>
          <w:rFonts w:ascii="Times New Roman" w:hAnsi="Times New Roman"/>
          <w:b/>
          <w:i/>
          <w:u w:val="single"/>
          <w:lang w:val="es-SV"/>
        </w:rPr>
      </w:pPr>
    </w:p>
    <w:p w:rsidR="00AB2215" w:rsidRDefault="00AB2215" w:rsidP="003A2639">
      <w:pPr>
        <w:rPr>
          <w:rFonts w:ascii="Times New Roman" w:hAnsi="Times New Roman"/>
          <w:b/>
          <w:i/>
          <w:u w:val="single"/>
        </w:rPr>
      </w:pPr>
    </w:p>
    <w:p w:rsidR="00AB2215" w:rsidRDefault="00AB2215" w:rsidP="003A2639">
      <w:pPr>
        <w:rPr>
          <w:rFonts w:ascii="Times New Roman" w:hAnsi="Times New Roman"/>
          <w:b/>
          <w:i/>
          <w:u w:val="single"/>
        </w:rPr>
      </w:pPr>
    </w:p>
    <w:p w:rsidR="00AB2215" w:rsidRDefault="00AB2215" w:rsidP="003A2639">
      <w:pPr>
        <w:rPr>
          <w:rFonts w:ascii="Times New Roman" w:hAnsi="Times New Roman"/>
          <w:b/>
          <w:i/>
          <w:u w:val="single"/>
        </w:rPr>
      </w:pPr>
    </w:p>
    <w:p w:rsidR="00AB2215" w:rsidRDefault="00AB2215" w:rsidP="003A2639">
      <w:pPr>
        <w:rPr>
          <w:rFonts w:ascii="Times New Roman" w:hAnsi="Times New Roman"/>
          <w:b/>
          <w:i/>
          <w:u w:val="single"/>
        </w:rPr>
      </w:pPr>
    </w:p>
    <w:p w:rsidR="00AB2215" w:rsidRDefault="00AB2215" w:rsidP="003A2639">
      <w:pPr>
        <w:rPr>
          <w:rFonts w:ascii="Times New Roman" w:hAnsi="Times New Roman"/>
          <w:b/>
          <w:i/>
          <w:u w:val="single"/>
        </w:rPr>
      </w:pPr>
    </w:p>
    <w:p w:rsidR="00AB2215" w:rsidRDefault="00AB2215" w:rsidP="003A2639">
      <w:pPr>
        <w:rPr>
          <w:rFonts w:ascii="Times New Roman" w:hAnsi="Times New Roman"/>
          <w:b/>
          <w:i/>
          <w:u w:val="single"/>
        </w:rPr>
      </w:pPr>
    </w:p>
    <w:p w:rsidR="00AB2215" w:rsidRDefault="00AB2215" w:rsidP="003A2639">
      <w:pPr>
        <w:rPr>
          <w:rFonts w:ascii="Times New Roman" w:hAnsi="Times New Roman"/>
          <w:b/>
          <w:i/>
          <w:u w:val="single"/>
        </w:rPr>
      </w:pPr>
    </w:p>
    <w:p w:rsidR="00AB2215" w:rsidRDefault="00AB2215" w:rsidP="003A2639">
      <w:pPr>
        <w:rPr>
          <w:rFonts w:ascii="Times New Roman" w:hAnsi="Times New Roman"/>
          <w:b/>
          <w:i/>
          <w:u w:val="single"/>
        </w:rPr>
      </w:pPr>
    </w:p>
    <w:p w:rsidR="00AB2215" w:rsidRDefault="00AB2215" w:rsidP="003A2639">
      <w:pPr>
        <w:rPr>
          <w:rFonts w:ascii="Times New Roman" w:hAnsi="Times New Roman"/>
          <w:b/>
          <w:i/>
          <w:u w:val="single"/>
        </w:rPr>
      </w:pPr>
    </w:p>
    <w:p w:rsidR="00AB2215" w:rsidRPr="003A2639" w:rsidRDefault="00AB2215" w:rsidP="003A2639">
      <w:pPr>
        <w:rPr>
          <w:rFonts w:ascii="Times New Roman" w:hAnsi="Times New Roman"/>
          <w:b/>
          <w:i/>
          <w:u w:val="single"/>
        </w:rPr>
      </w:pPr>
    </w:p>
    <w:p w:rsidR="003A2639" w:rsidRPr="003A2639" w:rsidRDefault="003A2639" w:rsidP="003A2639">
      <w:pPr>
        <w:jc w:val="both"/>
        <w:rPr>
          <w:rFonts w:ascii="Times New Roman" w:hAnsi="Times New Roman"/>
        </w:rPr>
      </w:pPr>
    </w:p>
    <w:p w:rsidR="003A2639" w:rsidRPr="003A2639" w:rsidRDefault="003A2639" w:rsidP="00F95F20">
      <w:pPr>
        <w:rPr>
          <w:rFonts w:ascii="Times New Roman" w:hAnsi="Times New Roman"/>
          <w:b/>
          <w:i/>
          <w:u w:val="single"/>
          <w:lang w:val="es-SV"/>
        </w:rPr>
      </w:pPr>
    </w:p>
    <w:sectPr w:rsidR="003A2639" w:rsidRPr="003A2639" w:rsidSect="009C0B31">
      <w:headerReference w:type="default" r:id="rId6"/>
      <w:footerReference w:type="default" r:id="rId7"/>
      <w:pgSz w:w="12240" w:h="15840"/>
      <w:pgMar w:top="1417" w:right="1701" w:bottom="1417" w:left="1701" w:header="576" w:footer="15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3DF" w:rsidRDefault="00F833DF" w:rsidP="00851A3B">
      <w:r>
        <w:separator/>
      </w:r>
    </w:p>
  </w:endnote>
  <w:endnote w:type="continuationSeparator" w:id="0">
    <w:p w:rsidR="00F833DF" w:rsidRDefault="00F833DF" w:rsidP="00851A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ll Sans">
    <w:altName w:val="Arial"/>
    <w:charset w:val="00"/>
    <w:family w:val="auto"/>
    <w:pitch w:val="variable"/>
    <w:sig w:usb0="00000000" w:usb1="00000000" w:usb2="00000000" w:usb3="00000000" w:csb0="000001F7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5F0" w:rsidRDefault="000535A5">
    <w:pPr>
      <w:pStyle w:val="Piedepgina"/>
    </w:pPr>
    <w:r w:rsidRPr="000535A5">
      <w:rPr>
        <w:noProof/>
        <w:lang w:val="es-E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-64.6pt;margin-top:15.9pt;width:567pt;height:32.8pt;z-index:251657728" filled="f" stroked="f">
          <v:fill o:detectmouseclick="t"/>
          <v:textbox style="mso-next-textbox:#_x0000_s2053" inset=",7.2pt,,7.2pt">
            <w:txbxContent>
              <w:p w:rsidR="00F927C7" w:rsidRDefault="00B405F0" w:rsidP="007901D2">
                <w:pPr>
                  <w:jc w:val="center"/>
                  <w:rPr>
                    <w:rFonts w:ascii="Arial" w:hAnsi="Arial"/>
                    <w:color w:val="808080"/>
                    <w:sz w:val="16"/>
                    <w:szCs w:val="16"/>
                  </w:rPr>
                </w:pPr>
                <w:r w:rsidRPr="00325DBE">
                  <w:rPr>
                    <w:rFonts w:ascii="Arial" w:hAnsi="Arial"/>
                    <w:color w:val="808080"/>
                    <w:sz w:val="16"/>
                    <w:szCs w:val="16"/>
                  </w:rPr>
                  <w:t>Kilómetro 5½ Carretera a Santa Tecla,</w:t>
                </w:r>
                <w:r w:rsidR="00724159">
                  <w:rPr>
                    <w:rFonts w:ascii="Arial" w:hAnsi="Arial"/>
                    <w:color w:val="808080"/>
                    <w:sz w:val="16"/>
                    <w:szCs w:val="16"/>
                  </w:rPr>
                  <w:t xml:space="preserve"> Avenida </w:t>
                </w:r>
                <w:r w:rsidRPr="00325DBE">
                  <w:rPr>
                    <w:rFonts w:ascii="Arial" w:hAnsi="Arial"/>
                    <w:color w:val="808080"/>
                    <w:sz w:val="16"/>
                    <w:szCs w:val="16"/>
                  </w:rPr>
                  <w:t>y Colonia Las Mercedes,</w:t>
                </w:r>
                <w:r w:rsidR="00724159">
                  <w:rPr>
                    <w:rFonts w:ascii="Arial" w:hAnsi="Arial"/>
                    <w:color w:val="808080"/>
                    <w:sz w:val="16"/>
                    <w:szCs w:val="16"/>
                  </w:rPr>
                  <w:t xml:space="preserve"> </w:t>
                </w:r>
                <w:r w:rsidR="007901D2">
                  <w:rPr>
                    <w:rFonts w:ascii="Arial" w:hAnsi="Arial"/>
                    <w:color w:val="808080"/>
                    <w:sz w:val="16"/>
                    <w:szCs w:val="16"/>
                  </w:rPr>
                  <w:t>Edificios MARN (</w:t>
                </w:r>
                <w:r w:rsidR="00724159">
                  <w:rPr>
                    <w:rFonts w:ascii="Arial" w:hAnsi="Arial"/>
                    <w:color w:val="808080"/>
                    <w:sz w:val="16"/>
                    <w:szCs w:val="16"/>
                  </w:rPr>
                  <w:t>instalaciones I</w:t>
                </w:r>
                <w:r w:rsidRPr="00325DBE">
                  <w:rPr>
                    <w:rFonts w:ascii="Arial" w:hAnsi="Arial"/>
                    <w:color w:val="808080"/>
                    <w:sz w:val="16"/>
                    <w:szCs w:val="16"/>
                  </w:rPr>
                  <w:t>STA</w:t>
                </w:r>
                <w:r w:rsidR="007901D2">
                  <w:rPr>
                    <w:rFonts w:ascii="Arial" w:hAnsi="Arial"/>
                    <w:color w:val="808080"/>
                    <w:sz w:val="16"/>
                    <w:szCs w:val="16"/>
                  </w:rPr>
                  <w:t>). Tel.: (503) 2132</w:t>
                </w:r>
                <w:r w:rsidR="00F927C7">
                  <w:rPr>
                    <w:rFonts w:ascii="Arial" w:hAnsi="Arial"/>
                    <w:color w:val="808080"/>
                    <w:sz w:val="16"/>
                    <w:szCs w:val="16"/>
                  </w:rPr>
                  <w:t xml:space="preserve"> </w:t>
                </w:r>
                <w:r w:rsidR="007901D2">
                  <w:rPr>
                    <w:rFonts w:ascii="Arial" w:hAnsi="Arial"/>
                    <w:color w:val="808080"/>
                    <w:sz w:val="16"/>
                    <w:szCs w:val="16"/>
                  </w:rPr>
                  <w:t xml:space="preserve">9418, </w:t>
                </w:r>
              </w:p>
              <w:p w:rsidR="00B405F0" w:rsidRPr="00325DBE" w:rsidRDefault="007901D2" w:rsidP="007901D2">
                <w:pPr>
                  <w:jc w:val="center"/>
                  <w:rPr>
                    <w:rFonts w:ascii="Arial" w:hAnsi="Arial"/>
                    <w:color w:val="808080"/>
                    <w:sz w:val="16"/>
                    <w:szCs w:val="16"/>
                  </w:rPr>
                </w:pPr>
                <w:r>
                  <w:rPr>
                    <w:rFonts w:ascii="Arial" w:hAnsi="Arial"/>
                    <w:color w:val="808080"/>
                    <w:sz w:val="16"/>
                    <w:szCs w:val="16"/>
                  </w:rPr>
                  <w:t>Fax.:(503) 2132</w:t>
                </w:r>
                <w:r w:rsidR="00F927C7">
                  <w:rPr>
                    <w:rFonts w:ascii="Arial" w:hAnsi="Arial"/>
                    <w:color w:val="808080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hAnsi="Arial"/>
                    <w:color w:val="808080"/>
                    <w:sz w:val="16"/>
                    <w:szCs w:val="16"/>
                  </w:rPr>
                  <w:t xml:space="preserve">9420. Correo electrónico: </w:t>
                </w:r>
                <w:hyperlink r:id="rId1" w:history="1">
                  <w:r w:rsidRPr="00A56163">
                    <w:rPr>
                      <w:rStyle w:val="Hipervnculo"/>
                      <w:rFonts w:ascii="Arial" w:hAnsi="Arial"/>
                      <w:sz w:val="16"/>
                      <w:szCs w:val="16"/>
                    </w:rPr>
                    <w:t>despacho@marn.gob.sv</w:t>
                  </w:r>
                </w:hyperlink>
                <w:r>
                  <w:rPr>
                    <w:rFonts w:ascii="Arial" w:hAnsi="Arial"/>
                    <w:color w:val="808080"/>
                    <w:sz w:val="16"/>
                    <w:szCs w:val="16"/>
                  </w:rPr>
                  <w:t xml:space="preserve">. </w:t>
                </w:r>
                <w:r w:rsidR="00B405F0" w:rsidRPr="00325DBE">
                  <w:rPr>
                    <w:rFonts w:ascii="Arial" w:hAnsi="Arial"/>
                    <w:color w:val="808080"/>
                    <w:sz w:val="16"/>
                    <w:szCs w:val="16"/>
                  </w:rPr>
                  <w:t>San Salvador, El Salvador, Centro América.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3DF" w:rsidRDefault="00F833DF" w:rsidP="00851A3B">
      <w:r>
        <w:separator/>
      </w:r>
    </w:p>
  </w:footnote>
  <w:footnote w:type="continuationSeparator" w:id="0">
    <w:p w:rsidR="00F833DF" w:rsidRDefault="00F833DF" w:rsidP="00851A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5F0" w:rsidRDefault="00163B6F" w:rsidP="00801970">
    <w:pPr>
      <w:pStyle w:val="Encabezado"/>
      <w:jc w:val="center"/>
    </w:pPr>
    <w:r>
      <w:rPr>
        <w:noProof/>
        <w:lang w:val="es-SV" w:eastAsia="es-SV"/>
      </w:rPr>
      <w:drawing>
        <wp:inline distT="0" distB="0" distL="0" distR="0">
          <wp:extent cx="2647950" cy="1250950"/>
          <wp:effectExtent l="0" t="0" r="0" b="0"/>
          <wp:docPr id="1" name="Imagen 1" descr="logo CARTA ofc-02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CARTA ofc-02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7950" cy="1250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457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901D2"/>
    <w:rsid w:val="00005A82"/>
    <w:rsid w:val="000518E5"/>
    <w:rsid w:val="000535A5"/>
    <w:rsid w:val="00064E2C"/>
    <w:rsid w:val="000E482B"/>
    <w:rsid w:val="00151A75"/>
    <w:rsid w:val="00163B6F"/>
    <w:rsid w:val="0018708C"/>
    <w:rsid w:val="001D03EE"/>
    <w:rsid w:val="002D3802"/>
    <w:rsid w:val="002D7EB0"/>
    <w:rsid w:val="00306F75"/>
    <w:rsid w:val="00323357"/>
    <w:rsid w:val="00325DBE"/>
    <w:rsid w:val="00341AC9"/>
    <w:rsid w:val="0037278B"/>
    <w:rsid w:val="003A2639"/>
    <w:rsid w:val="003C6F4F"/>
    <w:rsid w:val="003D19AB"/>
    <w:rsid w:val="003E12F8"/>
    <w:rsid w:val="003E6A49"/>
    <w:rsid w:val="003F2000"/>
    <w:rsid w:val="00467876"/>
    <w:rsid w:val="0049556A"/>
    <w:rsid w:val="004A6A56"/>
    <w:rsid w:val="004B0E7E"/>
    <w:rsid w:val="004D7602"/>
    <w:rsid w:val="004F057D"/>
    <w:rsid w:val="004F36FE"/>
    <w:rsid w:val="00501052"/>
    <w:rsid w:val="00515F36"/>
    <w:rsid w:val="005925A9"/>
    <w:rsid w:val="005A4661"/>
    <w:rsid w:val="00612401"/>
    <w:rsid w:val="00654D83"/>
    <w:rsid w:val="00681723"/>
    <w:rsid w:val="006D1CE2"/>
    <w:rsid w:val="00710A1B"/>
    <w:rsid w:val="00724159"/>
    <w:rsid w:val="00767807"/>
    <w:rsid w:val="007901D2"/>
    <w:rsid w:val="00801970"/>
    <w:rsid w:val="0080783B"/>
    <w:rsid w:val="0082651F"/>
    <w:rsid w:val="00851A3B"/>
    <w:rsid w:val="00855D0C"/>
    <w:rsid w:val="00861644"/>
    <w:rsid w:val="008978E6"/>
    <w:rsid w:val="008D54C0"/>
    <w:rsid w:val="009413B7"/>
    <w:rsid w:val="009A33CA"/>
    <w:rsid w:val="009C0B31"/>
    <w:rsid w:val="009D2EB5"/>
    <w:rsid w:val="00A363DE"/>
    <w:rsid w:val="00AA3DD0"/>
    <w:rsid w:val="00AB2215"/>
    <w:rsid w:val="00AC3234"/>
    <w:rsid w:val="00AD4D08"/>
    <w:rsid w:val="00B30173"/>
    <w:rsid w:val="00B405F0"/>
    <w:rsid w:val="00B536B9"/>
    <w:rsid w:val="00B5547E"/>
    <w:rsid w:val="00B55EE3"/>
    <w:rsid w:val="00C20F30"/>
    <w:rsid w:val="00C8100A"/>
    <w:rsid w:val="00CB7D31"/>
    <w:rsid w:val="00CE6CF9"/>
    <w:rsid w:val="00D0276C"/>
    <w:rsid w:val="00D501F5"/>
    <w:rsid w:val="00D61834"/>
    <w:rsid w:val="00D849A0"/>
    <w:rsid w:val="00DA2647"/>
    <w:rsid w:val="00DF55E5"/>
    <w:rsid w:val="00E51BF7"/>
    <w:rsid w:val="00EA2976"/>
    <w:rsid w:val="00F22818"/>
    <w:rsid w:val="00F833DF"/>
    <w:rsid w:val="00F927C7"/>
    <w:rsid w:val="00F95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es-SV" w:eastAsia="es-SV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A363DE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51A3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51A3B"/>
  </w:style>
  <w:style w:type="paragraph" w:styleId="Piedepgina">
    <w:name w:val="footer"/>
    <w:basedOn w:val="Normal"/>
    <w:link w:val="PiedepginaCar"/>
    <w:uiPriority w:val="99"/>
    <w:unhideWhenUsed/>
    <w:rsid w:val="00851A3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51A3B"/>
  </w:style>
  <w:style w:type="paragraph" w:styleId="Textodeglobo">
    <w:name w:val="Balloon Text"/>
    <w:basedOn w:val="Normal"/>
    <w:link w:val="TextodegloboCar"/>
    <w:uiPriority w:val="99"/>
    <w:semiHidden/>
    <w:unhideWhenUsed/>
    <w:rsid w:val="00851A3B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851A3B"/>
    <w:rPr>
      <w:rFonts w:ascii="Lucida Grande" w:hAnsi="Lucida Grande" w:cs="Lucida Grande"/>
      <w:sz w:val="18"/>
      <w:szCs w:val="18"/>
    </w:rPr>
  </w:style>
  <w:style w:type="character" w:styleId="Hipervnculo">
    <w:name w:val="Hyperlink"/>
    <w:uiPriority w:val="99"/>
    <w:unhideWhenUsed/>
    <w:rsid w:val="007901D2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3A2639"/>
    <w:pPr>
      <w:spacing w:before="100" w:beforeAutospacing="1" w:after="100" w:afterAutospacing="1"/>
    </w:pPr>
    <w:rPr>
      <w:rFonts w:ascii="Times New Roman" w:eastAsiaTheme="minorHAnsi" w:hAnsi="Times New Roman"/>
      <w:lang w:val="es-ES"/>
    </w:rPr>
  </w:style>
  <w:style w:type="character" w:styleId="Textoennegrita">
    <w:name w:val="Strong"/>
    <w:basedOn w:val="Fuentedeprrafopredeter"/>
    <w:uiPriority w:val="22"/>
    <w:qFormat/>
    <w:rsid w:val="003A2639"/>
    <w:rPr>
      <w:b/>
      <w:bCs/>
    </w:rPr>
  </w:style>
  <w:style w:type="character" w:customStyle="1" w:styleId="apple-converted-space">
    <w:name w:val="apple-converted-space"/>
    <w:basedOn w:val="Fuentedeprrafopredeter"/>
    <w:rsid w:val="00515F36"/>
  </w:style>
  <w:style w:type="paragraph" w:customStyle="1" w:styleId="SUBPRINCIPALAZUL">
    <w:name w:val="SUB PRINCIPAL AZUL"/>
    <w:basedOn w:val="Subttulo"/>
    <w:next w:val="SUBGRIS"/>
    <w:autoRedefine/>
    <w:qFormat/>
    <w:rsid w:val="00AB2215"/>
    <w:pPr>
      <w:numPr>
        <w:ilvl w:val="0"/>
      </w:numPr>
      <w:spacing w:after="200" w:line="276" w:lineRule="auto"/>
      <w:jc w:val="center"/>
    </w:pPr>
    <w:rPr>
      <w:rFonts w:ascii="Gill Sans" w:hAnsi="Gill Sans" w:cs="Gill Sans"/>
      <w:b/>
      <w:i w:val="0"/>
      <w:color w:val="17375E"/>
      <w:lang w:val="es-SV" w:bidi="en-US"/>
    </w:rPr>
  </w:style>
  <w:style w:type="paragraph" w:customStyle="1" w:styleId="SUBGRIS">
    <w:name w:val="SUB GRIS"/>
    <w:basedOn w:val="SUBPRINCIPALAZUL"/>
    <w:qFormat/>
    <w:rsid w:val="00AB2215"/>
    <w:pPr>
      <w:numPr>
        <w:ilvl w:val="2"/>
      </w:numPr>
    </w:pPr>
    <w:rPr>
      <w:color w:val="595959" w:themeColor="text1" w:themeTint="A6"/>
    </w:rPr>
  </w:style>
  <w:style w:type="paragraph" w:styleId="Subttulo">
    <w:name w:val="Subtitle"/>
    <w:basedOn w:val="Normal"/>
    <w:next w:val="Normal"/>
    <w:link w:val="SubttuloCar"/>
    <w:uiPriority w:val="11"/>
    <w:qFormat/>
    <w:rsid w:val="00AB221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AB221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s-ES_tradnl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despacho@marn.gob.sv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jcarranza\AppData\Local\Microsoft\Windows\Temporary%20Internet%20Files\Content.Outlook\VAUY4FYU\CARTAS%20oficial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CARTAS oficiales</Template>
  <TotalTime>17</TotalTime>
  <Pages>3</Pages>
  <Words>494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MINISTERIO DE MEDIO AMBIENTE Y RECURSOS NATURALES</Company>
  <LinksUpToDate>false</LinksUpToDate>
  <CharactersWithSpaces>3211</CharactersWithSpaces>
  <SharedDoc>false</SharedDoc>
  <HLinks>
    <vt:vector size="6" baseType="variant">
      <vt:variant>
        <vt:i4>5439575</vt:i4>
      </vt:variant>
      <vt:variant>
        <vt:i4>-1</vt:i4>
      </vt:variant>
      <vt:variant>
        <vt:i4>2057</vt:i4>
      </vt:variant>
      <vt:variant>
        <vt:i4>1</vt:i4>
      </vt:variant>
      <vt:variant>
        <vt:lpwstr>logo CARTA ofc-02-02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Jeannette Carranza</dc:creator>
  <cp:lastModifiedBy>abarahona</cp:lastModifiedBy>
  <cp:revision>7</cp:revision>
  <dcterms:created xsi:type="dcterms:W3CDTF">2018-11-06T20:32:00Z</dcterms:created>
  <dcterms:modified xsi:type="dcterms:W3CDTF">2018-11-06T21:32:00Z</dcterms:modified>
</cp:coreProperties>
</file>